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127" w:rsidRDefault="005A2127">
      <w:r>
        <w:rPr>
          <w:noProof/>
        </w:rPr>
        <w:drawing>
          <wp:inline distT="0" distB="0" distL="0" distR="0">
            <wp:extent cx="2038350" cy="819150"/>
            <wp:effectExtent l="0" t="0" r="0" b="0"/>
            <wp:docPr id="1" name="圖片 1" descr="創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創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127" w:rsidRPr="005A2127" w:rsidRDefault="005A2127" w:rsidP="005A2127"/>
    <w:p w:rsidR="005A2127" w:rsidRDefault="005A2127" w:rsidP="005A2127"/>
    <w:p w:rsidR="005A2127" w:rsidRPr="005A2127" w:rsidRDefault="005A2127" w:rsidP="005A2127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5A21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輔英科大「墨色健美展」　跨系學生以藝術與</w:t>
      </w:r>
      <w:r w:rsidRPr="005A21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AI</w:t>
      </w:r>
      <w:r w:rsidRPr="005A21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共寫情感故事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5A2127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矩形 5" descr="吳 月惠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33AFB1" id="矩形 5" o:spid="_x0000_s1026" alt="吳 月惠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wUDXp9QCAADH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hyperlink r:id="rId5" w:tooltip="「吳 月惠」的文章" w:history="1">
        <w:r w:rsidRPr="005A21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吳</w:t>
        </w:r>
        <w:r w:rsidRPr="005A21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5A21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月惠</w:t>
        </w:r>
      </w:hyperlink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 </w:t>
      </w:r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</w:t>
      </w:r>
      <w:bookmarkStart w:id="0" w:name="_GoBack"/>
      <w:bookmarkEnd w:id="0"/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6 </w:t>
      </w:r>
      <w:r w:rsidRPr="005A21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5A2127">
        <w:rPr>
          <w:rFonts w:ascii="inherit" w:eastAsia="新細明體" w:hAnsi="inherit" w:cs="Arial" w:hint="eastAsia"/>
          <w:noProof/>
          <w:color w:val="444444"/>
          <w:kern w:val="0"/>
          <w:sz w:val="21"/>
          <w:szCs w:val="21"/>
        </w:rPr>
        <mc:AlternateContent>
          <mc:Choice Requires="wps">
            <w:drawing>
              <wp:inline distT="0" distB="0" distL="0" distR="0">
                <wp:extent cx="7191375" cy="4543425"/>
                <wp:effectExtent l="0" t="0" r="0" b="0"/>
                <wp:docPr id="4" name="矩形 4" descr="輔英科大「墨色健美展」　跨系學生以藝術與AI共寫情感故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91375" cy="454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B879FA" id="矩形 4" o:spid="_x0000_s1026" alt="輔英科大「墨色健美展」　跨系學生以藝術與AI共寫情感故事" style="width:566.25pt;height:35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" filled="f" stroked="f">
                <o:lock v:ext="edit" aspectratio="t"/>
                <w10:anchorlock/>
              </v:rect>
            </w:pict>
          </mc:Fallback>
        </mc:AlternateContent>
      </w:r>
    </w:p>
    <w:p w:rsidR="005A2127" w:rsidRPr="005A2127" w:rsidRDefault="005A2127" w:rsidP="005A2127">
      <w:pPr>
        <w:widowControl/>
        <w:shd w:val="clear" w:color="auto" w:fill="FFFFFF"/>
        <w:jc w:val="center"/>
        <w:textAlignment w:val="baseline"/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</w:pP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▲</w:t>
      </w: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輔英科大林惠賢校長與學生的酒精墨水畫及</w:t>
      </w: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AI</w:t>
      </w: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情感故事創作合影留念。（圖</w:t>
      </w: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/</w:t>
      </w:r>
      <w:r w:rsidRPr="005A2127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輔英科大提供）</w:t>
      </w:r>
    </w:p>
    <w:p w:rsidR="005A2127" w:rsidRPr="005A2127" w:rsidRDefault="005A2127" w:rsidP="005A2127">
      <w:pPr>
        <w:widowControl/>
        <w:shd w:val="clear" w:color="auto" w:fill="FFFFFF"/>
        <w:spacing w:line="39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6" w:anchor="facebook" w:tgtFrame="_blank" w:tooltip="Facebook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Facebook</w:t>
        </w:r>
      </w:hyperlink>
      <w:hyperlink r:id="rId7" w:anchor="line" w:tgtFrame="_blank" w:tooltip="Line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Line</w:t>
        </w:r>
      </w:hyperlink>
      <w:hyperlink r:id="rId8" w:anchor="whatsapp" w:tgtFrame="_blank" w:tooltip="WhatsApp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WhatsApp</w:t>
        </w:r>
      </w:hyperlink>
      <w:hyperlink r:id="rId9" w:anchor="wechat" w:tgtFrame="_blank" w:tooltip="WeChat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WeChat</w:t>
        </w:r>
      </w:hyperlink>
      <w:hyperlink r:id="rId10" w:anchor="print" w:tgtFrame="_blank" w:tooltip="Print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Print</w:t>
        </w:r>
      </w:hyperlink>
      <w:hyperlink r:id="rId11" w:anchor="url=https%3A%2F%2Fpronews.tw%2F2026%2F01%2F16%2F223543%2F&amp;title=%E8%BC%94%E8%8B%B1%E7%A7%91%E5%A4%A7%E3%80%8C%E5%A2%A8%E8%89%B2%E5%81%A5%E7%BE%8E%E5%B1%95%E3%80%8D%E3%80%80%E8%B7%A8%E7%B3%BB%E5%AD%B8%E7%94%9F%E4%BB%A5%E8%97%9D%E8%A1%93%E8%88%87AI%E5%85%B1%E5%AF%AB%E6%83%85%E6%84%9F%E6%95%85%E4%BA%8B" w:history="1">
        <w:r w:rsidRPr="005A2127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分享</w:t>
        </w:r>
      </w:hyperlink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5A2127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資訊熱度：</w:t>
      </w:r>
      <w:r w:rsidRPr="005A2127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5,545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5A2127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5A2127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5A2127" w:rsidRPr="005A2127" w:rsidRDefault="005A2127" w:rsidP="005A2127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5A2127">
        <w:rPr>
          <w:rFonts w:ascii="inherit" w:eastAsia="新細明體" w:hAnsi="inherit" w:cs="Arial"/>
          <w:color w:val="1C1C1C"/>
          <w:kern w:val="0"/>
          <w:szCs w:val="24"/>
        </w:rPr>
        <w:lastRenderedPageBreak/>
        <w:t>【創新聞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記者吳月惠／高雄報導】輔英科大健康美容系主辦「墨色健美展」，展出上百幅跨系學生的酒精墨水畫及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AI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情感故事創作，林惠賢校長表示，這些作品都來自健康美容系和跨系選修健康美容系「色彩應用」、「人際關係與溝通表達」課程的學生，健美系陳采秀副教授屬於創新教學型老師，運用</w:t>
      </w:r>
      <w:proofErr w:type="spell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AI</w:t>
      </w:r>
      <w:proofErr w:type="spell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科技教學，呈現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Z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世代透過色彩、故事與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AI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科技進行自我探索與人際溝通的學習歷程，為學生進入職場加值並搶占先機。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5A2127">
        <w:rPr>
          <w:rFonts w:ascii="Arial" w:eastAsia="新細明體" w:hAnsi="Arial" w:cs="Arial"/>
          <w:noProof/>
          <w:color w:val="1C1C1C"/>
          <w:kern w:val="0"/>
          <w:szCs w:val="24"/>
        </w:rPr>
        <w:drawing>
          <wp:inline distT="0" distB="0" distL="0" distR="0">
            <wp:extent cx="11430000" cy="6000750"/>
            <wp:effectExtent l="0" t="0" r="0" b="0"/>
            <wp:docPr id="3" name="圖片 3" descr="Ab26e488f393cfcf39c74f733428df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b26e488f393cfcf39c74f733428df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輔英科大健美系「墨色健美展」合影。（圖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/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輔英科大提供）</w:t>
      </w:r>
    </w:p>
    <w:p w:rsidR="005A2127" w:rsidRPr="005A2127" w:rsidRDefault="005A2127" w:rsidP="005A2127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5A2127">
        <w:rPr>
          <w:rFonts w:ascii="inherit" w:eastAsia="新細明體" w:hAnsi="inherit" w:cs="Arial"/>
          <w:color w:val="1C1C1C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不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吸水的光滑紙張上，讓顏料自然暈染、擴散並迅速凝結，形成不可複製的線條與紋理，染出一片鮮豔迷幻世界。陳采秀指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lastRenderedPageBreak/>
        <w:t>出，創作過程中學生只需將墨水滴於專用紙上，再加入適量酒精，透過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氣泵或風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週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時間即順利完成畫作。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5A2127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7467600"/>
            <wp:effectExtent l="0" t="0" r="0" b="0"/>
            <wp:docPr id="2" name="圖片 2" descr="50033effd7ef8545ff2391d67cce0e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0033effd7ef8545ff2391d67cce0e8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4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健美系學生進行作品布展，呈現課程學習成果。（圖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/</w:t>
      </w:r>
      <w:r w:rsidRPr="005A2127">
        <w:rPr>
          <w:rFonts w:ascii="Arial" w:eastAsia="新細明體" w:hAnsi="Arial" w:cs="Arial"/>
          <w:color w:val="1C1C1C"/>
          <w:kern w:val="0"/>
          <w:szCs w:val="24"/>
        </w:rPr>
        <w:t>輔英科大提供）</w:t>
      </w:r>
    </w:p>
    <w:p w:rsidR="005A2127" w:rsidRPr="005A2127" w:rsidRDefault="005A2127" w:rsidP="005A2127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5A2127">
        <w:rPr>
          <w:rFonts w:ascii="inherit" w:eastAsia="新細明體" w:hAnsi="inherit" w:cs="Arial"/>
          <w:color w:val="1C1C1C"/>
          <w:kern w:val="0"/>
          <w:szCs w:val="24"/>
        </w:rPr>
        <w:t>陳采秀副教授說，健康美容產業高度重視人際互動，學生進入職場後，常成為顧客傾訴心聲的對象，若能具備傾聽、溝通與適切回應的能力，將更容易獲得顧客的信任與肯定，但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Z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t>世代在社群媒體環境中長大，習慣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透過線上互動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和表情符號溝通，常被形容為「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噤口族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」，因此課程特別強調「說故事」與「對話</w:t>
      </w:r>
      <w:r w:rsidRPr="005A2127">
        <w:rPr>
          <w:rFonts w:ascii="inherit" w:eastAsia="新細明體" w:hAnsi="inherit" w:cs="Arial"/>
          <w:color w:val="1C1C1C"/>
          <w:kern w:val="0"/>
          <w:szCs w:val="24"/>
        </w:rPr>
        <w:lastRenderedPageBreak/>
        <w:t>能力」，透過創作與書寫，學習與自己對話、與同儕溝通，為未來職場的人際互動奠定基礎。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5A2127">
        <w:rPr>
          <w:rFonts w:ascii="inherit" w:eastAsia="新細明體" w:hAnsi="inherit" w:cs="Arial"/>
          <w:color w:val="1C1C1C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物治系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、休憩系與生科系學生，情感故事創作則來自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職安系、保營系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、休憩系、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健管系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、健美系、護理系及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醫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技系學生，尤其班上還有多國境外生，充分展現</w:t>
      </w:r>
      <w:proofErr w:type="gramStart"/>
      <w:r w:rsidRPr="005A2127">
        <w:rPr>
          <w:rFonts w:ascii="inherit" w:eastAsia="新細明體" w:hAnsi="inherit" w:cs="Arial"/>
          <w:color w:val="1C1C1C"/>
          <w:kern w:val="0"/>
          <w:szCs w:val="24"/>
        </w:rPr>
        <w:t>跨系共學</w:t>
      </w:r>
      <w:proofErr w:type="gramEnd"/>
      <w:r w:rsidRPr="005A2127">
        <w:rPr>
          <w:rFonts w:ascii="inherit" w:eastAsia="新細明體" w:hAnsi="inherit" w:cs="Arial"/>
          <w:color w:val="1C1C1C"/>
          <w:kern w:val="0"/>
          <w:szCs w:val="24"/>
        </w:rPr>
        <w:t>、多元融合的教學特色。</w:t>
      </w:r>
    </w:p>
    <w:p w:rsidR="005A2127" w:rsidRPr="005A2127" w:rsidRDefault="005A2127" w:rsidP="005A21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444444"/>
          <w:kern w:val="0"/>
          <w:sz w:val="21"/>
          <w:szCs w:val="21"/>
        </w:rPr>
      </w:pPr>
      <w:hyperlink r:id="rId14" w:history="1">
        <w:r w:rsidRPr="005A2127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AI</w:t>
        </w:r>
      </w:hyperlink>
      <w:hyperlink r:id="rId15" w:history="1">
        <w:r w:rsidRPr="005A2127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健康美容</w:t>
        </w:r>
      </w:hyperlink>
      <w:hyperlink r:id="rId16" w:history="1">
        <w:r w:rsidRPr="005A2127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墨水</w:t>
        </w:r>
      </w:hyperlink>
    </w:p>
    <w:p w:rsidR="00D008E4" w:rsidRPr="005A2127" w:rsidRDefault="00D008E4" w:rsidP="005A2127"/>
    <w:sectPr w:rsidR="00D008E4" w:rsidRPr="005A21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27"/>
    <w:rsid w:val="003F4CA5"/>
    <w:rsid w:val="005A2127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C74D2C-3BD5-4CC2-81BB-F509FDA4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A212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A212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5A2127"/>
  </w:style>
  <w:style w:type="character" w:styleId="a3">
    <w:name w:val="Hyperlink"/>
    <w:basedOn w:val="a0"/>
    <w:uiPriority w:val="99"/>
    <w:semiHidden/>
    <w:unhideWhenUsed/>
    <w:rsid w:val="005A2127"/>
    <w:rPr>
      <w:color w:val="0000FF"/>
      <w:u w:val="single"/>
    </w:rPr>
  </w:style>
  <w:style w:type="character" w:customStyle="1" w:styleId="a2alabel">
    <w:name w:val="a2a_label"/>
    <w:basedOn w:val="a0"/>
    <w:rsid w:val="005A2127"/>
  </w:style>
  <w:style w:type="character" w:customStyle="1" w:styleId="gdm-label">
    <w:name w:val="gdm-label"/>
    <w:basedOn w:val="a0"/>
    <w:rsid w:val="005A2127"/>
  </w:style>
  <w:style w:type="paragraph" w:styleId="Web">
    <w:name w:val="Normal (Web)"/>
    <w:basedOn w:val="a"/>
    <w:uiPriority w:val="99"/>
    <w:semiHidden/>
    <w:unhideWhenUsed/>
    <w:rsid w:val="005A212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0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32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38396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8906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521360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6633154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62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9088710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news.tw/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onews.tw/" TargetMode="Externa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pronews.tw/tag/%e5%a2%a8%e6%b0%b4%e7%95%ab/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news.tw/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hyperlink" Target="https://pronews.tw/author/0987022850/" TargetMode="External"/><Relationship Id="rId15" Type="http://schemas.openxmlformats.org/officeDocument/2006/relationships/hyperlink" Target="https://pronews.tw/tag/%e5%81%a5%e5%ba%b7%e7%be%8e%e5%ae%b9/" TargetMode="External"/><Relationship Id="rId10" Type="http://schemas.openxmlformats.org/officeDocument/2006/relationships/hyperlink" Target="https://pronews.tw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ronews.tw/" TargetMode="External"/><Relationship Id="rId14" Type="http://schemas.openxmlformats.org/officeDocument/2006/relationships/hyperlink" Target="https://pronews.tw/tag/ai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2026-03-04T03:49:00Z</dcterms:modified>
</cp:coreProperties>
</file>